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E5B" w:rsidRDefault="00D143FE" w:rsidP="00F93F3F">
      <w:pPr>
        <w:tabs>
          <w:tab w:val="left" w:pos="993"/>
        </w:tabs>
        <w:spacing w:after="0" w:line="240" w:lineRule="auto"/>
        <w:jc w:val="center"/>
        <w:rPr>
          <w:rFonts w:ascii="Arial" w:hAnsi="Arial" w:cs="Arial"/>
          <w:b/>
          <w:sz w:val="24"/>
          <w:szCs w:val="24"/>
          <w:lang w:val="id-ID"/>
        </w:rPr>
      </w:pPr>
      <w:r>
        <w:rPr>
          <w:rFonts w:ascii="Arial" w:hAnsi="Arial" w:cs="Arial"/>
          <w:b/>
          <w:sz w:val="24"/>
          <w:szCs w:val="24"/>
          <w:lang w:val="id-ID"/>
        </w:rPr>
        <w:t>RAPAT K</w:t>
      </w:r>
      <w:r w:rsidR="00C24BD2">
        <w:rPr>
          <w:rFonts w:ascii="Arial" w:hAnsi="Arial" w:cs="Arial"/>
          <w:b/>
          <w:sz w:val="24"/>
          <w:szCs w:val="24"/>
          <w:lang w:val="id-ID"/>
        </w:rPr>
        <w:t>OORDINASI</w:t>
      </w:r>
    </w:p>
    <w:p w:rsidR="00E22781" w:rsidRDefault="00D143FE" w:rsidP="00F93F3F">
      <w:pPr>
        <w:tabs>
          <w:tab w:val="left" w:pos="993"/>
        </w:tabs>
        <w:spacing w:after="0" w:line="240" w:lineRule="auto"/>
        <w:jc w:val="center"/>
        <w:rPr>
          <w:rFonts w:ascii="Arial" w:hAnsi="Arial" w:cs="Arial"/>
          <w:b/>
          <w:sz w:val="24"/>
          <w:szCs w:val="24"/>
          <w:lang w:val="id-ID"/>
        </w:rPr>
      </w:pPr>
      <w:r>
        <w:rPr>
          <w:rFonts w:ascii="Arial" w:hAnsi="Arial" w:cs="Arial"/>
          <w:b/>
          <w:sz w:val="24"/>
          <w:szCs w:val="24"/>
          <w:lang w:val="id-ID"/>
        </w:rPr>
        <w:t xml:space="preserve">PERSIAPAN </w:t>
      </w:r>
      <w:r w:rsidR="005F7E5B">
        <w:rPr>
          <w:rFonts w:ascii="Arial" w:hAnsi="Arial" w:cs="Arial"/>
          <w:b/>
          <w:sz w:val="24"/>
          <w:szCs w:val="24"/>
          <w:lang w:val="id-ID"/>
        </w:rPr>
        <w:t>PELAKSANAAN PEMILIHAN KEPALA DESA SERENTAK TAHUN 2019</w:t>
      </w:r>
    </w:p>
    <w:p w:rsidR="00F93F3F" w:rsidRPr="004D7C9F" w:rsidRDefault="00D143FE" w:rsidP="00F93F3F">
      <w:pPr>
        <w:tabs>
          <w:tab w:val="left" w:pos="993"/>
        </w:tabs>
        <w:spacing w:after="0" w:line="240" w:lineRule="auto"/>
        <w:jc w:val="center"/>
        <w:rPr>
          <w:rFonts w:ascii="Arial" w:hAnsi="Arial" w:cs="Arial"/>
          <w:b/>
          <w:sz w:val="24"/>
          <w:szCs w:val="24"/>
          <w:u w:val="single"/>
          <w:lang w:val="id-ID"/>
        </w:rPr>
      </w:pPr>
      <w:r>
        <w:rPr>
          <w:rFonts w:ascii="Arial" w:hAnsi="Arial" w:cs="Arial"/>
          <w:b/>
          <w:sz w:val="24"/>
          <w:szCs w:val="24"/>
          <w:u w:val="single"/>
          <w:lang w:val="id-ID"/>
        </w:rPr>
        <w:t>KECAMATAN BUNGKAL</w:t>
      </w:r>
    </w:p>
    <w:p w:rsidR="00F93F3F" w:rsidRDefault="00F93F3F" w:rsidP="00F93F3F">
      <w:pPr>
        <w:tabs>
          <w:tab w:val="left" w:pos="993"/>
        </w:tabs>
        <w:spacing w:after="0" w:line="240" w:lineRule="auto"/>
        <w:jc w:val="center"/>
        <w:rPr>
          <w:rFonts w:ascii="Arial" w:hAnsi="Arial" w:cs="Arial"/>
          <w:b/>
          <w:sz w:val="24"/>
          <w:szCs w:val="24"/>
          <w:lang w:val="id-ID"/>
        </w:rPr>
      </w:pPr>
    </w:p>
    <w:p w:rsidR="00E672E9" w:rsidRDefault="00E672E9" w:rsidP="00F93F3F">
      <w:pPr>
        <w:tabs>
          <w:tab w:val="left" w:pos="993"/>
        </w:tabs>
        <w:spacing w:after="0" w:line="240" w:lineRule="auto"/>
        <w:jc w:val="center"/>
        <w:rPr>
          <w:rFonts w:ascii="Arial" w:hAnsi="Arial" w:cs="Arial"/>
          <w:b/>
          <w:sz w:val="24"/>
          <w:szCs w:val="24"/>
          <w:lang w:val="id-ID"/>
        </w:rPr>
      </w:pPr>
    </w:p>
    <w:p w:rsidR="00F93F3F" w:rsidRDefault="005F7E5B" w:rsidP="00F93F3F">
      <w:pPr>
        <w:tabs>
          <w:tab w:val="left" w:pos="993"/>
        </w:tabs>
        <w:spacing w:after="0" w:line="240" w:lineRule="auto"/>
        <w:jc w:val="center"/>
        <w:rPr>
          <w:rFonts w:ascii="Arial" w:hAnsi="Arial" w:cs="Arial"/>
          <w:b/>
          <w:sz w:val="24"/>
          <w:szCs w:val="24"/>
          <w:lang w:val="id-ID"/>
        </w:rPr>
      </w:pPr>
      <w:r>
        <w:rPr>
          <w:noProof/>
        </w:rPr>
        <w:drawing>
          <wp:inline distT="0" distB="0" distL="0" distR="0">
            <wp:extent cx="4304665" cy="25241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b="21823"/>
                    <a:stretch/>
                  </pic:blipFill>
                  <pic:spPr bwMode="auto">
                    <a:xfrm>
                      <a:off x="0" y="0"/>
                      <a:ext cx="4317476" cy="2531637"/>
                    </a:xfrm>
                    <a:prstGeom prst="rect">
                      <a:avLst/>
                    </a:prstGeom>
                    <a:noFill/>
                    <a:ln>
                      <a:noFill/>
                    </a:ln>
                    <a:extLst>
                      <a:ext uri="{53640926-AAD7-44D8-BBD7-CCE9431645EC}">
                        <a14:shadowObscured xmlns:a14="http://schemas.microsoft.com/office/drawing/2010/main"/>
                      </a:ext>
                    </a:extLst>
                  </pic:spPr>
                </pic:pic>
              </a:graphicData>
            </a:graphic>
          </wp:inline>
        </w:drawing>
      </w:r>
    </w:p>
    <w:p w:rsidR="00F93F3F" w:rsidRDefault="00F93F3F" w:rsidP="00F93F3F">
      <w:pPr>
        <w:tabs>
          <w:tab w:val="left" w:pos="993"/>
        </w:tabs>
        <w:spacing w:after="0" w:line="240" w:lineRule="auto"/>
        <w:jc w:val="center"/>
        <w:rPr>
          <w:rFonts w:ascii="Arial" w:hAnsi="Arial" w:cs="Arial"/>
          <w:b/>
          <w:sz w:val="24"/>
          <w:szCs w:val="24"/>
          <w:lang w:val="id-ID"/>
        </w:rPr>
      </w:pPr>
    </w:p>
    <w:p w:rsidR="00E672E9" w:rsidRDefault="00E672E9" w:rsidP="00F93F3F">
      <w:pPr>
        <w:tabs>
          <w:tab w:val="left" w:pos="993"/>
        </w:tabs>
        <w:spacing w:after="0" w:line="240" w:lineRule="auto"/>
        <w:jc w:val="center"/>
        <w:rPr>
          <w:rFonts w:ascii="Arial" w:hAnsi="Arial" w:cs="Arial"/>
          <w:b/>
          <w:sz w:val="24"/>
          <w:szCs w:val="24"/>
          <w:lang w:val="id-ID"/>
        </w:rPr>
      </w:pPr>
    </w:p>
    <w:p w:rsidR="00431E28" w:rsidRDefault="00F93F3F" w:rsidP="00F93F3F">
      <w:pPr>
        <w:tabs>
          <w:tab w:val="left" w:pos="993"/>
        </w:tabs>
        <w:spacing w:after="0" w:line="276" w:lineRule="auto"/>
        <w:jc w:val="both"/>
        <w:rPr>
          <w:rFonts w:ascii="Arial" w:hAnsi="Arial" w:cs="Arial"/>
          <w:sz w:val="24"/>
          <w:szCs w:val="24"/>
          <w:lang w:val="id-ID"/>
        </w:rPr>
      </w:pPr>
      <w:r>
        <w:rPr>
          <w:rFonts w:ascii="Arial" w:hAnsi="Arial" w:cs="Arial"/>
          <w:b/>
          <w:sz w:val="24"/>
          <w:szCs w:val="24"/>
          <w:lang w:val="id-ID"/>
        </w:rPr>
        <w:tab/>
      </w:r>
      <w:r w:rsidR="00D143FE">
        <w:rPr>
          <w:rFonts w:ascii="Arial" w:hAnsi="Arial" w:cs="Arial"/>
          <w:sz w:val="24"/>
          <w:szCs w:val="24"/>
          <w:lang w:val="id-ID"/>
        </w:rPr>
        <w:t xml:space="preserve">Untuk mempersiapkan </w:t>
      </w:r>
      <w:r w:rsidR="005F7E5B">
        <w:rPr>
          <w:rFonts w:ascii="Arial" w:hAnsi="Arial" w:cs="Arial"/>
          <w:sz w:val="24"/>
          <w:szCs w:val="24"/>
          <w:lang w:val="id-ID"/>
        </w:rPr>
        <w:t xml:space="preserve">pelaksanaan Pemilihan Kepala Desa Serentak Tahun 2019 di wilayah Kecamatan Bungkal, pada hari Minggu tanggal 3 Maret 2019 bertempat di Pendopo Kecamatan Bungkal dilaksanakan Rapat Koordinasi Persiapan </w:t>
      </w:r>
      <w:r w:rsidR="005F7E5B">
        <w:rPr>
          <w:rFonts w:ascii="Arial" w:hAnsi="Arial" w:cs="Arial"/>
          <w:sz w:val="24"/>
          <w:szCs w:val="24"/>
          <w:lang w:val="id-ID"/>
        </w:rPr>
        <w:t>Pem</w:t>
      </w:r>
      <w:bookmarkStart w:id="0" w:name="_GoBack"/>
      <w:bookmarkEnd w:id="0"/>
      <w:r w:rsidR="005F7E5B">
        <w:rPr>
          <w:rFonts w:ascii="Arial" w:hAnsi="Arial" w:cs="Arial"/>
          <w:sz w:val="24"/>
          <w:szCs w:val="24"/>
          <w:lang w:val="id-ID"/>
        </w:rPr>
        <w:t>ilihan Kepala Desa Serentak Tahun 2019</w:t>
      </w:r>
      <w:r w:rsidR="005F7E5B">
        <w:rPr>
          <w:rFonts w:ascii="Arial" w:hAnsi="Arial" w:cs="Arial"/>
          <w:sz w:val="24"/>
          <w:szCs w:val="24"/>
          <w:lang w:val="id-ID"/>
        </w:rPr>
        <w:t>.</w:t>
      </w:r>
      <w:r w:rsidR="00C24BD2">
        <w:rPr>
          <w:rFonts w:ascii="Arial" w:hAnsi="Arial" w:cs="Arial"/>
          <w:sz w:val="24"/>
          <w:szCs w:val="24"/>
          <w:lang w:val="id-ID"/>
        </w:rPr>
        <w:t xml:space="preserve"> </w:t>
      </w:r>
      <w:r w:rsidR="005F7E5B">
        <w:rPr>
          <w:rFonts w:ascii="Arial" w:hAnsi="Arial" w:cs="Arial"/>
          <w:sz w:val="24"/>
          <w:szCs w:val="24"/>
          <w:lang w:val="id-ID"/>
        </w:rPr>
        <w:t>Di wilayah Kecamatan Bungkal,</w:t>
      </w:r>
      <w:r w:rsidR="00C24BD2">
        <w:rPr>
          <w:rFonts w:ascii="Arial" w:hAnsi="Arial" w:cs="Arial"/>
          <w:sz w:val="24"/>
          <w:szCs w:val="24"/>
          <w:lang w:val="id-ID"/>
        </w:rPr>
        <w:t xml:space="preserve"> desa </w:t>
      </w:r>
      <w:r w:rsidR="005F7E5B">
        <w:rPr>
          <w:rFonts w:ascii="Arial" w:hAnsi="Arial" w:cs="Arial"/>
          <w:sz w:val="24"/>
          <w:szCs w:val="24"/>
          <w:lang w:val="id-ID"/>
        </w:rPr>
        <w:t xml:space="preserve">yang akan melaksanakan </w:t>
      </w:r>
      <w:r w:rsidR="005F7E5B">
        <w:rPr>
          <w:rFonts w:ascii="Arial" w:hAnsi="Arial" w:cs="Arial"/>
          <w:sz w:val="24"/>
          <w:szCs w:val="24"/>
          <w:lang w:val="id-ID"/>
        </w:rPr>
        <w:t>Pemilihan Kepala Desa Serentak Tahun 2019</w:t>
      </w:r>
      <w:r w:rsidR="005F7E5B">
        <w:rPr>
          <w:rFonts w:ascii="Arial" w:hAnsi="Arial" w:cs="Arial"/>
          <w:sz w:val="24"/>
          <w:szCs w:val="24"/>
          <w:lang w:val="id-ID"/>
        </w:rPr>
        <w:t xml:space="preserve"> adalah 16 (enam belas) desa</w:t>
      </w:r>
      <w:r w:rsidR="00C24BD2">
        <w:rPr>
          <w:rFonts w:ascii="Arial" w:hAnsi="Arial" w:cs="Arial"/>
          <w:sz w:val="24"/>
          <w:szCs w:val="24"/>
          <w:lang w:val="id-ID"/>
        </w:rPr>
        <w:t xml:space="preserve"> yaitu :</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 xml:space="preserve">Desa </w:t>
      </w:r>
      <w:r w:rsidR="005F7E5B">
        <w:rPr>
          <w:rFonts w:ascii="Arial" w:hAnsi="Arial" w:cs="Arial"/>
          <w:sz w:val="24"/>
          <w:szCs w:val="24"/>
          <w:lang w:val="id-ID"/>
        </w:rPr>
        <w:t>Bancar</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 xml:space="preserve">Desa </w:t>
      </w:r>
      <w:r w:rsidR="005F7E5B">
        <w:rPr>
          <w:rFonts w:ascii="Arial" w:hAnsi="Arial" w:cs="Arial"/>
          <w:sz w:val="24"/>
          <w:szCs w:val="24"/>
          <w:lang w:val="id-ID"/>
        </w:rPr>
        <w:t>Bedikulon</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w:t>
      </w:r>
      <w:r w:rsidR="005F7E5B">
        <w:rPr>
          <w:rFonts w:ascii="Arial" w:hAnsi="Arial" w:cs="Arial"/>
          <w:sz w:val="24"/>
          <w:szCs w:val="24"/>
          <w:lang w:val="id-ID"/>
        </w:rPr>
        <w:t xml:space="preserve"> Bekare</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B</w:t>
      </w:r>
      <w:r w:rsidR="005F7E5B">
        <w:rPr>
          <w:rFonts w:ascii="Arial" w:hAnsi="Arial" w:cs="Arial"/>
          <w:sz w:val="24"/>
          <w:szCs w:val="24"/>
          <w:lang w:val="id-ID"/>
        </w:rPr>
        <w:t>elang</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Bung</w:t>
      </w:r>
      <w:r w:rsidR="005F7E5B">
        <w:rPr>
          <w:rFonts w:ascii="Arial" w:hAnsi="Arial" w:cs="Arial"/>
          <w:sz w:val="24"/>
          <w:szCs w:val="24"/>
          <w:lang w:val="id-ID"/>
        </w:rPr>
        <w:t>u</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 xml:space="preserve">Desa </w:t>
      </w:r>
      <w:r w:rsidR="005F7E5B">
        <w:rPr>
          <w:rFonts w:ascii="Arial" w:hAnsi="Arial" w:cs="Arial"/>
          <w:sz w:val="24"/>
          <w:szCs w:val="24"/>
          <w:lang w:val="id-ID"/>
        </w:rPr>
        <w:t>Ketonggo</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 xml:space="preserve">Desa </w:t>
      </w:r>
      <w:r w:rsidR="005F7E5B">
        <w:rPr>
          <w:rFonts w:ascii="Arial" w:hAnsi="Arial" w:cs="Arial"/>
          <w:sz w:val="24"/>
          <w:szCs w:val="24"/>
          <w:lang w:val="id-ID"/>
        </w:rPr>
        <w:t>Koripan</w:t>
      </w:r>
      <w:r>
        <w:rPr>
          <w:rFonts w:ascii="Arial" w:hAnsi="Arial" w:cs="Arial"/>
          <w:sz w:val="24"/>
          <w:szCs w:val="24"/>
          <w:lang w:val="id-ID"/>
        </w:rPr>
        <w:t>;</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K</w:t>
      </w:r>
      <w:r w:rsidR="005F7E5B">
        <w:rPr>
          <w:rFonts w:ascii="Arial" w:hAnsi="Arial" w:cs="Arial"/>
          <w:sz w:val="24"/>
          <w:szCs w:val="24"/>
          <w:lang w:val="id-ID"/>
        </w:rPr>
        <w:t>unti</w:t>
      </w:r>
      <w:r>
        <w:rPr>
          <w:rFonts w:ascii="Arial" w:hAnsi="Arial" w:cs="Arial"/>
          <w:sz w:val="24"/>
          <w:szCs w:val="24"/>
          <w:lang w:val="id-ID"/>
        </w:rPr>
        <w:t>;</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Kupuk;</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Kwajon;</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Munggu;</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Nambak;</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Padas;</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Pager;</w:t>
      </w:r>
    </w:p>
    <w:p w:rsidR="00C24BD2" w:rsidRDefault="00C24BD2"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Pelem</w:t>
      </w:r>
      <w:r w:rsidR="005F7E5B">
        <w:rPr>
          <w:rFonts w:ascii="Arial" w:hAnsi="Arial" w:cs="Arial"/>
          <w:sz w:val="24"/>
          <w:szCs w:val="24"/>
          <w:lang w:val="id-ID"/>
        </w:rPr>
        <w:t>;</w:t>
      </w:r>
    </w:p>
    <w:p w:rsidR="005F7E5B" w:rsidRDefault="005F7E5B" w:rsidP="00C24BD2">
      <w:pPr>
        <w:pStyle w:val="ListParagraph"/>
        <w:numPr>
          <w:ilvl w:val="0"/>
          <w:numId w:val="2"/>
        </w:num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Desa Sambilawang.</w:t>
      </w:r>
    </w:p>
    <w:p w:rsidR="00C24BD2" w:rsidRDefault="00C24BD2" w:rsidP="00C24BD2">
      <w:pPr>
        <w:tabs>
          <w:tab w:val="left" w:pos="993"/>
        </w:tabs>
        <w:spacing w:after="0" w:line="276" w:lineRule="auto"/>
        <w:jc w:val="both"/>
        <w:rPr>
          <w:rFonts w:ascii="Arial" w:hAnsi="Arial" w:cs="Arial"/>
          <w:sz w:val="24"/>
          <w:szCs w:val="24"/>
          <w:lang w:val="id-ID"/>
        </w:rPr>
      </w:pPr>
    </w:p>
    <w:p w:rsidR="00C24BD2" w:rsidRDefault="00E672E9" w:rsidP="001E68C1">
      <w:pPr>
        <w:tabs>
          <w:tab w:val="left" w:pos="993"/>
        </w:tabs>
        <w:spacing w:after="0" w:line="276" w:lineRule="auto"/>
        <w:jc w:val="center"/>
        <w:rPr>
          <w:rFonts w:ascii="Arial" w:hAnsi="Arial" w:cs="Arial"/>
          <w:sz w:val="24"/>
          <w:szCs w:val="24"/>
          <w:lang w:val="id-ID"/>
        </w:rPr>
      </w:pPr>
      <w:r>
        <w:rPr>
          <w:noProof/>
        </w:rPr>
        <w:lastRenderedPageBreak/>
        <w:drawing>
          <wp:inline distT="0" distB="0" distL="0" distR="0">
            <wp:extent cx="4077335" cy="2495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t="7477" b="10899"/>
                    <a:stretch/>
                  </pic:blipFill>
                  <pic:spPr bwMode="auto">
                    <a:xfrm>
                      <a:off x="0" y="0"/>
                      <a:ext cx="4080975" cy="2497778"/>
                    </a:xfrm>
                    <a:prstGeom prst="rect">
                      <a:avLst/>
                    </a:prstGeom>
                    <a:noFill/>
                    <a:ln>
                      <a:noFill/>
                    </a:ln>
                    <a:extLst>
                      <a:ext uri="{53640926-AAD7-44D8-BBD7-CCE9431645EC}">
                        <a14:shadowObscured xmlns:a14="http://schemas.microsoft.com/office/drawing/2010/main"/>
                      </a:ext>
                    </a:extLst>
                  </pic:spPr>
                </pic:pic>
              </a:graphicData>
            </a:graphic>
          </wp:inline>
        </w:drawing>
      </w:r>
    </w:p>
    <w:p w:rsidR="001E68C1" w:rsidRDefault="001E68C1" w:rsidP="00C24BD2">
      <w:pPr>
        <w:tabs>
          <w:tab w:val="left" w:pos="993"/>
        </w:tabs>
        <w:spacing w:after="0" w:line="276" w:lineRule="auto"/>
        <w:jc w:val="both"/>
        <w:rPr>
          <w:rFonts w:ascii="Arial" w:hAnsi="Arial" w:cs="Arial"/>
          <w:sz w:val="24"/>
          <w:szCs w:val="24"/>
          <w:lang w:val="id-ID"/>
        </w:rPr>
      </w:pPr>
    </w:p>
    <w:p w:rsidR="00E672E9" w:rsidRDefault="00E672E9" w:rsidP="00C24BD2">
      <w:pPr>
        <w:tabs>
          <w:tab w:val="left" w:pos="993"/>
        </w:tabs>
        <w:spacing w:after="0" w:line="276" w:lineRule="auto"/>
        <w:jc w:val="both"/>
        <w:rPr>
          <w:rFonts w:ascii="Arial" w:hAnsi="Arial" w:cs="Arial"/>
          <w:sz w:val="24"/>
          <w:szCs w:val="24"/>
          <w:lang w:val="id-ID"/>
        </w:rPr>
      </w:pPr>
    </w:p>
    <w:p w:rsidR="00C24BD2" w:rsidRPr="00C24BD2" w:rsidRDefault="00C24BD2" w:rsidP="00C24BD2">
      <w:p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ab/>
      </w:r>
      <w:r w:rsidR="00E672E9">
        <w:rPr>
          <w:rFonts w:ascii="Arial" w:hAnsi="Arial" w:cs="Arial"/>
          <w:sz w:val="24"/>
          <w:szCs w:val="24"/>
          <w:lang w:val="id-ID"/>
        </w:rPr>
        <w:t xml:space="preserve">Acara Rakor dihadiri Camat Bungkal, Sekretaris Kecamatan Bungkal, Kasi Tata Pemerintahan Kecamatan Bungkal, Kepala Desa dan Ketua BPD 16 (enam belas) desa yang akan melaksanakan Pemilihan Kepala Desa Serentak Tahun 2019. Dalam sambutannya, Jemain selaku Camat Bungkal menyampaikan bahwa tahapan </w:t>
      </w:r>
      <w:r w:rsidR="00E672E9">
        <w:rPr>
          <w:rFonts w:ascii="Arial" w:hAnsi="Arial" w:cs="Arial"/>
          <w:sz w:val="24"/>
          <w:szCs w:val="24"/>
          <w:lang w:val="id-ID"/>
        </w:rPr>
        <w:t>Pemilihan Kepala Desa Serentak Tahun 2019</w:t>
      </w:r>
      <w:r w:rsidR="00E672E9">
        <w:rPr>
          <w:rFonts w:ascii="Arial" w:hAnsi="Arial" w:cs="Arial"/>
          <w:sz w:val="24"/>
          <w:szCs w:val="24"/>
          <w:lang w:val="id-ID"/>
        </w:rPr>
        <w:t xml:space="preserve"> akan dimulai tanggal 4 Maret 2019 dan pelaksanaan </w:t>
      </w:r>
      <w:r w:rsidR="00E672E9">
        <w:rPr>
          <w:rFonts w:ascii="Arial" w:hAnsi="Arial" w:cs="Arial"/>
          <w:sz w:val="24"/>
          <w:szCs w:val="24"/>
          <w:lang w:val="id-ID"/>
        </w:rPr>
        <w:t>Pemilihan Kepala Desa Serentak Tahun 2019</w:t>
      </w:r>
      <w:r w:rsidR="00E672E9">
        <w:rPr>
          <w:rFonts w:ascii="Arial" w:hAnsi="Arial" w:cs="Arial"/>
          <w:sz w:val="24"/>
          <w:szCs w:val="24"/>
          <w:lang w:val="id-ID"/>
        </w:rPr>
        <w:t xml:space="preserve"> akan dilaksanakan tanggal 20 Mei 2019</w:t>
      </w:r>
      <w:r w:rsidR="001E68C1">
        <w:rPr>
          <w:rFonts w:ascii="Arial" w:hAnsi="Arial" w:cs="Arial"/>
          <w:sz w:val="24"/>
          <w:szCs w:val="24"/>
          <w:lang w:val="id-ID"/>
        </w:rPr>
        <w:t>.</w:t>
      </w:r>
      <w:r w:rsidR="00E672E9">
        <w:rPr>
          <w:rFonts w:ascii="Arial" w:hAnsi="Arial" w:cs="Arial"/>
          <w:sz w:val="24"/>
          <w:szCs w:val="24"/>
          <w:lang w:val="id-ID"/>
        </w:rPr>
        <w:t xml:space="preserve"> Lebih lanjut, Jemain mengharapkan setiap desa yang akan melaksanakan </w:t>
      </w:r>
      <w:r w:rsidR="00E672E9">
        <w:rPr>
          <w:rFonts w:ascii="Arial" w:hAnsi="Arial" w:cs="Arial"/>
          <w:sz w:val="24"/>
          <w:szCs w:val="24"/>
          <w:lang w:val="id-ID"/>
        </w:rPr>
        <w:t>Pemilihan Kepala Desa Serentak Tahun 2019</w:t>
      </w:r>
      <w:r w:rsidR="00E672E9">
        <w:rPr>
          <w:rFonts w:ascii="Arial" w:hAnsi="Arial" w:cs="Arial"/>
          <w:sz w:val="24"/>
          <w:szCs w:val="24"/>
          <w:lang w:val="id-ID"/>
        </w:rPr>
        <w:t xml:space="preserve"> di Kecamatan Bungkal untuk mempersiapkan kegiatan sesuai dengan tahapan yang telah ditentukan dan dilaksanakan sebaik-baiknya dengan mengedepankan keterbukaan informasi kepada masyarakat sehingga pada pelaksanaannya dapat menekan potensi konflik dan gugatan dari pihak-pihak yang merasa dirugikan.</w:t>
      </w:r>
    </w:p>
    <w:p w:rsidR="00E22781" w:rsidRDefault="00431E28" w:rsidP="00F93F3F">
      <w:pPr>
        <w:tabs>
          <w:tab w:val="left" w:pos="993"/>
        </w:tabs>
        <w:spacing w:after="0" w:line="276" w:lineRule="auto"/>
        <w:jc w:val="both"/>
        <w:rPr>
          <w:rFonts w:ascii="Arial" w:hAnsi="Arial" w:cs="Arial"/>
          <w:sz w:val="24"/>
          <w:szCs w:val="24"/>
          <w:lang w:val="id-ID"/>
        </w:rPr>
      </w:pPr>
      <w:r>
        <w:rPr>
          <w:rFonts w:ascii="Arial" w:hAnsi="Arial" w:cs="Arial"/>
          <w:sz w:val="24"/>
          <w:szCs w:val="24"/>
          <w:lang w:val="id-ID"/>
        </w:rPr>
        <w:t xml:space="preserve"> </w:t>
      </w:r>
    </w:p>
    <w:p w:rsidR="00633DDC" w:rsidRDefault="00E672E9" w:rsidP="00633DDC">
      <w:pPr>
        <w:tabs>
          <w:tab w:val="left" w:pos="993"/>
        </w:tabs>
        <w:spacing w:after="0" w:line="276" w:lineRule="auto"/>
        <w:jc w:val="center"/>
        <w:rPr>
          <w:rFonts w:ascii="Arial" w:hAnsi="Arial" w:cs="Arial"/>
          <w:sz w:val="24"/>
          <w:szCs w:val="24"/>
          <w:lang w:val="id-ID"/>
        </w:rPr>
      </w:pPr>
      <w:r>
        <w:rPr>
          <w:noProof/>
        </w:rPr>
        <w:drawing>
          <wp:inline distT="0" distB="0" distL="0" distR="0">
            <wp:extent cx="4648286"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110" b="12279"/>
                    <a:stretch/>
                  </pic:blipFill>
                  <pic:spPr bwMode="auto">
                    <a:xfrm>
                      <a:off x="0" y="0"/>
                      <a:ext cx="4652769" cy="2707709"/>
                    </a:xfrm>
                    <a:prstGeom prst="rect">
                      <a:avLst/>
                    </a:prstGeom>
                    <a:noFill/>
                    <a:ln>
                      <a:noFill/>
                    </a:ln>
                    <a:extLst>
                      <a:ext uri="{53640926-AAD7-44D8-BBD7-CCE9431645EC}">
                        <a14:shadowObscured xmlns:a14="http://schemas.microsoft.com/office/drawing/2010/main"/>
                      </a:ext>
                    </a:extLst>
                  </pic:spPr>
                </pic:pic>
              </a:graphicData>
            </a:graphic>
          </wp:inline>
        </w:drawing>
      </w:r>
    </w:p>
    <w:p w:rsidR="00633DDC" w:rsidRDefault="00633DDC" w:rsidP="00F93F3F">
      <w:pPr>
        <w:tabs>
          <w:tab w:val="left" w:pos="993"/>
        </w:tabs>
        <w:spacing w:after="0" w:line="276" w:lineRule="auto"/>
        <w:jc w:val="both"/>
        <w:rPr>
          <w:rFonts w:ascii="Arial" w:hAnsi="Arial" w:cs="Arial"/>
          <w:sz w:val="24"/>
          <w:szCs w:val="24"/>
          <w:lang w:val="id-ID"/>
        </w:rPr>
      </w:pPr>
    </w:p>
    <w:p w:rsidR="00CB0299" w:rsidRDefault="00F93F3F" w:rsidP="00E672E9">
      <w:pPr>
        <w:tabs>
          <w:tab w:val="left" w:pos="993"/>
        </w:tabs>
        <w:spacing w:after="0" w:line="276" w:lineRule="auto"/>
        <w:jc w:val="both"/>
        <w:rPr>
          <w:sz w:val="24"/>
          <w:szCs w:val="24"/>
        </w:rPr>
      </w:pPr>
      <w:r>
        <w:rPr>
          <w:rFonts w:ascii="Arial" w:hAnsi="Arial" w:cs="Arial"/>
          <w:sz w:val="24"/>
          <w:szCs w:val="24"/>
          <w:lang w:val="id-ID"/>
        </w:rPr>
        <w:tab/>
      </w:r>
    </w:p>
    <w:p w:rsidR="00134291" w:rsidRDefault="00134291"/>
    <w:sectPr w:rsidR="00134291" w:rsidSect="00E672E9">
      <w:pgSz w:w="12242" w:h="18711" w:code="5"/>
      <w:pgMar w:top="1418" w:right="1418" w:bottom="1418"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9137F"/>
    <w:multiLevelType w:val="hybridMultilevel"/>
    <w:tmpl w:val="384651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57CE4FBD"/>
    <w:multiLevelType w:val="hybridMultilevel"/>
    <w:tmpl w:val="64326E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6ED7092A"/>
    <w:multiLevelType w:val="hybridMultilevel"/>
    <w:tmpl w:val="75EC52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F3F"/>
    <w:rsid w:val="00134291"/>
    <w:rsid w:val="001E68C1"/>
    <w:rsid w:val="00431E28"/>
    <w:rsid w:val="004A66A3"/>
    <w:rsid w:val="005F7E5B"/>
    <w:rsid w:val="006047AB"/>
    <w:rsid w:val="00633DDC"/>
    <w:rsid w:val="00662BF8"/>
    <w:rsid w:val="00677BA2"/>
    <w:rsid w:val="00841F97"/>
    <w:rsid w:val="00B837E2"/>
    <w:rsid w:val="00BC22BE"/>
    <w:rsid w:val="00C24BD2"/>
    <w:rsid w:val="00CB0299"/>
    <w:rsid w:val="00D143FE"/>
    <w:rsid w:val="00E22781"/>
    <w:rsid w:val="00E672E9"/>
    <w:rsid w:val="00F678E2"/>
    <w:rsid w:val="00F93F3F"/>
    <w:rsid w:val="00FF65C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A813D"/>
  <w15:chartTrackingRefBased/>
  <w15:docId w15:val="{E38A8F94-F1E2-4929-93B6-1419D8994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3F3F"/>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9</cp:revision>
  <dcterms:created xsi:type="dcterms:W3CDTF">2019-02-19T00:55:00Z</dcterms:created>
  <dcterms:modified xsi:type="dcterms:W3CDTF">2019-03-04T01:15:00Z</dcterms:modified>
</cp:coreProperties>
</file>